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B1" w:rsidRDefault="00810BB1" w:rsidP="00810BB1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B13490">
        <w:rPr>
          <w:rFonts w:ascii="ＭＳ 明朝" w:hAnsi="ＭＳ 明朝" w:cs="ＭＳゴシック" w:hint="eastAsia"/>
          <w:kern w:val="0"/>
          <w:szCs w:val="21"/>
        </w:rPr>
        <w:t>令和４年度</w:t>
      </w:r>
      <w:r w:rsidRPr="00B13490">
        <w:rPr>
          <w:rFonts w:ascii="ＭＳ 明朝" w:hAnsi="ＭＳ 明朝" w:cs="ＭＳ明朝"/>
          <w:kern w:val="0"/>
          <w:szCs w:val="21"/>
        </w:rPr>
        <w:t>Society5.0</w:t>
      </w:r>
      <w:r w:rsidRPr="00B13490">
        <w:rPr>
          <w:rFonts w:ascii="ＭＳ 明朝" w:hAnsi="ＭＳ 明朝" w:cs="ＭＳゴシック" w:hint="eastAsia"/>
          <w:kern w:val="0"/>
          <w:szCs w:val="21"/>
        </w:rPr>
        <w:t>研究支援プログラム</w:t>
      </w:r>
      <w:r w:rsidR="00555CA5">
        <w:rPr>
          <w:rFonts w:ascii="ＭＳ 明朝" w:hAnsi="ＭＳ 明朝" w:cs="ＭＳゴシック" w:hint="eastAsia"/>
          <w:kern w:val="0"/>
          <w:szCs w:val="21"/>
        </w:rPr>
        <w:t>申請書</w:t>
      </w:r>
    </w:p>
    <w:p w:rsidR="00555CA5" w:rsidRDefault="00555CA5" w:rsidP="00555CA5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555CA5" w:rsidDel="00E44DE5" w:rsidRDefault="00555CA5" w:rsidP="00555CA5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555CA5" w:rsidDel="00E44DE5">
        <w:rPr>
          <w:rFonts w:ascii="ＭＳ 明朝" w:hAnsi="ＭＳ 明朝" w:cs="ＭＳゴシック" w:hint="eastAsia"/>
          <w:kern w:val="0"/>
          <w:szCs w:val="21"/>
        </w:rPr>
        <w:t>AI・数理データサイエンスセンター長</w:t>
      </w:r>
      <w:r w:rsidDel="00E44DE5">
        <w:rPr>
          <w:rFonts w:ascii="ＭＳ 明朝" w:hAnsi="ＭＳ 明朝" w:cs="ＭＳゴシック" w:hint="eastAsia"/>
          <w:kern w:val="0"/>
          <w:szCs w:val="21"/>
        </w:rPr>
        <w:t xml:space="preserve">　殿</w:t>
      </w:r>
    </w:p>
    <w:p w:rsidR="00555CA5" w:rsidRDefault="00555CA5" w:rsidP="00555CA5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555CA5" w:rsidRDefault="00555CA5" w:rsidP="00555CA5">
      <w:pPr>
        <w:autoSpaceDE w:val="0"/>
        <w:autoSpaceDN w:val="0"/>
        <w:adjustRightInd w:val="0"/>
        <w:ind w:left="168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研究者氏名・所属・職名：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555CA5" w:rsidRDefault="00555CA5" w:rsidP="00555CA5">
      <w:pPr>
        <w:autoSpaceDE w:val="0"/>
        <w:autoSpaceDN w:val="0"/>
        <w:adjustRightInd w:val="0"/>
        <w:ind w:left="2520" w:firstLine="84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E-mail：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555CA5" w:rsidRDefault="00555CA5" w:rsidP="00555CA5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（学生の場合）指導教員氏名・所属・職名：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555CA5" w:rsidRDefault="00555CA5" w:rsidP="00555CA5">
      <w:pPr>
        <w:autoSpaceDE w:val="0"/>
        <w:autoSpaceDN w:val="0"/>
        <w:adjustRightInd w:val="0"/>
        <w:ind w:left="2520" w:firstLine="84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E-mail：</w:t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  <w:r>
        <w:rPr>
          <w:rFonts w:ascii="ＭＳ 明朝" w:hAnsi="ＭＳ 明朝" w:cs="ＭＳゴシック"/>
          <w:kern w:val="0"/>
          <w:szCs w:val="21"/>
        </w:rPr>
        <w:tab/>
      </w:r>
    </w:p>
    <w:p w:rsidR="00555CA5" w:rsidRPr="00555CA5" w:rsidRDefault="00555CA5" w:rsidP="00555CA5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83"/>
        <w:gridCol w:w="688"/>
        <w:gridCol w:w="992"/>
        <w:gridCol w:w="1134"/>
        <w:gridCol w:w="1701"/>
        <w:gridCol w:w="1134"/>
        <w:gridCol w:w="1701"/>
        <w:gridCol w:w="1134"/>
      </w:tblGrid>
      <w:tr w:rsidR="00E96A52" w:rsidTr="00E96A52">
        <w:tc>
          <w:tcPr>
            <w:tcW w:w="1271" w:type="dxa"/>
            <w:gridSpan w:val="2"/>
          </w:tcPr>
          <w:p w:rsidR="00E96A52" w:rsidRDefault="00E96A52" w:rsidP="00E96A52">
            <w:pPr>
              <w:widowControl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796" w:type="dxa"/>
            <w:gridSpan w:val="6"/>
          </w:tcPr>
          <w:p w:rsidR="00E96A52" w:rsidRPr="003E7E61" w:rsidRDefault="003E7E61" w:rsidP="003E7E61">
            <w:pPr>
              <w:widowControl/>
              <w:rPr>
                <w:i/>
              </w:rPr>
            </w:pPr>
            <w:r w:rsidRPr="003E7E61">
              <w:rPr>
                <w:rFonts w:hint="eastAsia"/>
                <w:i/>
                <w:color w:val="FF0000"/>
              </w:rPr>
              <w:t>対象①～④の該当する番号を記入（複数可）</w:t>
            </w:r>
          </w:p>
        </w:tc>
      </w:tr>
      <w:tr w:rsidR="00555CA5" w:rsidTr="00E96A52">
        <w:tc>
          <w:tcPr>
            <w:tcW w:w="1271" w:type="dxa"/>
            <w:gridSpan w:val="2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796" w:type="dxa"/>
            <w:gridSpan w:val="6"/>
          </w:tcPr>
          <w:p w:rsidR="00555CA5" w:rsidRDefault="00555CA5" w:rsidP="00555CA5">
            <w:pPr>
              <w:widowControl/>
              <w:jc w:val="left"/>
            </w:pPr>
          </w:p>
        </w:tc>
      </w:tr>
      <w:tr w:rsidR="00555CA5" w:rsidTr="00E96A52">
        <w:tc>
          <w:tcPr>
            <w:tcW w:w="9067" w:type="dxa"/>
            <w:gridSpan w:val="8"/>
          </w:tcPr>
          <w:p w:rsidR="00555CA5" w:rsidRDefault="00555CA5">
            <w:pPr>
              <w:widowControl/>
              <w:jc w:val="left"/>
            </w:pPr>
            <w:r>
              <w:rPr>
                <w:rFonts w:hint="eastAsia"/>
              </w:rPr>
              <w:t>研究概要</w:t>
            </w:r>
          </w:p>
          <w:p w:rsidR="00E96A52" w:rsidRPr="00E96A52" w:rsidRDefault="00E96A52">
            <w:pPr>
              <w:widowControl/>
              <w:jc w:val="left"/>
              <w:rPr>
                <w:i/>
                <w:color w:val="FF0000"/>
              </w:rPr>
            </w:pPr>
            <w:r w:rsidRPr="00E96A52">
              <w:rPr>
                <w:rFonts w:hint="eastAsia"/>
                <w:i/>
                <w:color w:val="FF0000"/>
              </w:rPr>
              <w:t>研究目的、手法、期待される成果を明らかにして</w:t>
            </w:r>
            <w:r w:rsidRPr="00E96A52">
              <w:rPr>
                <w:rFonts w:hint="eastAsia"/>
                <w:i/>
                <w:color w:val="FF0000"/>
              </w:rPr>
              <w:t>500</w:t>
            </w:r>
            <w:r w:rsidRPr="00E96A52">
              <w:rPr>
                <w:rFonts w:hint="eastAsia"/>
                <w:i/>
                <w:color w:val="FF0000"/>
              </w:rPr>
              <w:t>字程度で書くこと。</w:t>
            </w:r>
          </w:p>
          <w:p w:rsidR="00E96A52" w:rsidRDefault="00E96A52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</w:tc>
      </w:tr>
      <w:tr w:rsidR="00555CA5" w:rsidTr="00E96A52">
        <w:tc>
          <w:tcPr>
            <w:tcW w:w="9067" w:type="dxa"/>
            <w:gridSpan w:val="8"/>
          </w:tcPr>
          <w:p w:rsidR="00555CA5" w:rsidRDefault="00555CA5">
            <w:pPr>
              <w:widowControl/>
              <w:jc w:val="left"/>
            </w:pPr>
            <w:r>
              <w:rPr>
                <w:rFonts w:hint="eastAsia"/>
              </w:rPr>
              <w:t>研究計画</w:t>
            </w:r>
          </w:p>
          <w:p w:rsidR="00E96A52" w:rsidRPr="00E96A52" w:rsidRDefault="00E96A52">
            <w:pPr>
              <w:widowControl/>
              <w:jc w:val="left"/>
              <w:rPr>
                <w:i/>
                <w:color w:val="FF0000"/>
              </w:rPr>
            </w:pPr>
            <w:r w:rsidRPr="00E96A52">
              <w:rPr>
                <w:rFonts w:hint="eastAsia"/>
                <w:i/>
                <w:color w:val="FF0000"/>
              </w:rPr>
              <w:t>研究期間内に実施する内容を具体的に書くこと。また、来年度以降の発展性を書くこと。</w:t>
            </w:r>
          </w:p>
          <w:p w:rsidR="00E96A52" w:rsidRDefault="00E96A52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</w:tc>
      </w:tr>
      <w:tr w:rsidR="00555CA5" w:rsidTr="00E96A52">
        <w:tc>
          <w:tcPr>
            <w:tcW w:w="9067" w:type="dxa"/>
            <w:gridSpan w:val="8"/>
          </w:tcPr>
          <w:p w:rsidR="00555CA5" w:rsidRDefault="00555CA5" w:rsidP="00380787">
            <w:pPr>
              <w:widowControl/>
              <w:jc w:val="left"/>
            </w:pPr>
            <w:r>
              <w:rPr>
                <w:rFonts w:hint="eastAsia"/>
              </w:rPr>
              <w:t>本研究課題に関連する内容で受給中または申請中の競争的資金</w:t>
            </w:r>
          </w:p>
          <w:p w:rsidR="00E96A52" w:rsidRPr="00E96A52" w:rsidRDefault="00E96A52" w:rsidP="00380787">
            <w:pPr>
              <w:widowControl/>
              <w:jc w:val="left"/>
              <w:rPr>
                <w:i/>
                <w:color w:val="FF0000"/>
              </w:rPr>
            </w:pPr>
            <w:r w:rsidRPr="00E96A52">
              <w:rPr>
                <w:rFonts w:hint="eastAsia"/>
                <w:i/>
                <w:color w:val="FF0000"/>
              </w:rPr>
              <w:t>最も関連のあるものを最大</w:t>
            </w:r>
            <w:r w:rsidRPr="00E96A52">
              <w:rPr>
                <w:rFonts w:hint="eastAsia"/>
                <w:i/>
                <w:color w:val="FF0000"/>
              </w:rPr>
              <w:t>1</w:t>
            </w:r>
            <w:r w:rsidRPr="00E96A52">
              <w:rPr>
                <w:rFonts w:hint="eastAsia"/>
                <w:i/>
                <w:color w:val="FF0000"/>
              </w:rPr>
              <w:t>件</w:t>
            </w:r>
          </w:p>
          <w:p w:rsidR="00E96A52" w:rsidRDefault="00E96A52" w:rsidP="00380787">
            <w:pPr>
              <w:widowControl/>
              <w:jc w:val="left"/>
            </w:pPr>
          </w:p>
        </w:tc>
      </w:tr>
      <w:tr w:rsidR="00555CA5" w:rsidTr="00E96A52">
        <w:tc>
          <w:tcPr>
            <w:tcW w:w="9067" w:type="dxa"/>
            <w:gridSpan w:val="8"/>
          </w:tcPr>
          <w:p w:rsidR="00555CA5" w:rsidRDefault="00555CA5">
            <w:pPr>
              <w:widowControl/>
              <w:jc w:val="left"/>
            </w:pPr>
            <w:r>
              <w:rPr>
                <w:rFonts w:hint="eastAsia"/>
              </w:rPr>
              <w:t>今後獲得が見込める外部資金</w:t>
            </w:r>
          </w:p>
          <w:p w:rsidR="00E96A52" w:rsidRDefault="00E96A52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</w:tc>
      </w:tr>
      <w:tr w:rsidR="00E96A52" w:rsidTr="00E96A52">
        <w:tc>
          <w:tcPr>
            <w:tcW w:w="583" w:type="dxa"/>
            <w:vMerge w:val="restart"/>
            <w:textDirection w:val="tbRlV"/>
          </w:tcPr>
          <w:p w:rsidR="00555CA5" w:rsidRDefault="00555CA5" w:rsidP="00555CA5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経</w:t>
            </w:r>
            <w:r w:rsidR="00E96A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  <w:r w:rsidR="00E96A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96A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1680" w:type="dxa"/>
            <w:gridSpan w:val="2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物品購入費</w:t>
            </w:r>
          </w:p>
        </w:tc>
        <w:tc>
          <w:tcPr>
            <w:tcW w:w="1134" w:type="dxa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01" w:type="dxa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1134" w:type="dxa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01" w:type="dxa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555CA5" w:rsidRDefault="00555CA5" w:rsidP="00E96A52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96A52" w:rsidTr="00E96A52">
        <w:tc>
          <w:tcPr>
            <w:tcW w:w="583" w:type="dxa"/>
            <w:vMerge/>
          </w:tcPr>
          <w:p w:rsidR="00555CA5" w:rsidRDefault="00555CA5">
            <w:pPr>
              <w:widowControl/>
              <w:jc w:val="left"/>
            </w:pPr>
          </w:p>
        </w:tc>
        <w:tc>
          <w:tcPr>
            <w:tcW w:w="1680" w:type="dxa"/>
            <w:gridSpan w:val="2"/>
          </w:tcPr>
          <w:p w:rsidR="00555CA5" w:rsidRDefault="00555CA5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  <w:p w:rsidR="00E96A52" w:rsidRDefault="00E96A52">
            <w:pPr>
              <w:widowControl/>
              <w:jc w:val="left"/>
            </w:pPr>
          </w:p>
        </w:tc>
        <w:tc>
          <w:tcPr>
            <w:tcW w:w="1134" w:type="dxa"/>
          </w:tcPr>
          <w:p w:rsidR="00555CA5" w:rsidRDefault="00555CA5">
            <w:pPr>
              <w:widowControl/>
              <w:jc w:val="left"/>
            </w:pPr>
          </w:p>
        </w:tc>
        <w:tc>
          <w:tcPr>
            <w:tcW w:w="1701" w:type="dxa"/>
          </w:tcPr>
          <w:p w:rsidR="00555CA5" w:rsidRDefault="00555CA5">
            <w:pPr>
              <w:widowControl/>
              <w:jc w:val="left"/>
            </w:pPr>
          </w:p>
        </w:tc>
        <w:tc>
          <w:tcPr>
            <w:tcW w:w="1134" w:type="dxa"/>
          </w:tcPr>
          <w:p w:rsidR="00555CA5" w:rsidRDefault="00555CA5">
            <w:pPr>
              <w:widowControl/>
              <w:jc w:val="left"/>
            </w:pPr>
          </w:p>
        </w:tc>
        <w:tc>
          <w:tcPr>
            <w:tcW w:w="1701" w:type="dxa"/>
          </w:tcPr>
          <w:p w:rsidR="00555CA5" w:rsidRDefault="00555CA5">
            <w:pPr>
              <w:widowControl/>
              <w:jc w:val="left"/>
            </w:pPr>
          </w:p>
        </w:tc>
        <w:tc>
          <w:tcPr>
            <w:tcW w:w="1134" w:type="dxa"/>
          </w:tcPr>
          <w:p w:rsidR="00555CA5" w:rsidRDefault="00555CA5">
            <w:pPr>
              <w:widowControl/>
              <w:jc w:val="left"/>
            </w:pPr>
          </w:p>
        </w:tc>
      </w:tr>
      <w:tr w:rsidR="00E96A52" w:rsidTr="00E96A52">
        <w:tc>
          <w:tcPr>
            <w:tcW w:w="583" w:type="dxa"/>
            <w:vMerge/>
          </w:tcPr>
          <w:p w:rsidR="00555CA5" w:rsidRDefault="00555CA5">
            <w:pPr>
              <w:widowControl/>
              <w:jc w:val="left"/>
            </w:pPr>
          </w:p>
        </w:tc>
        <w:tc>
          <w:tcPr>
            <w:tcW w:w="1680" w:type="dxa"/>
            <w:gridSpan w:val="2"/>
          </w:tcPr>
          <w:p w:rsidR="00555CA5" w:rsidRDefault="00555CA5" w:rsidP="00E96A52">
            <w:pPr>
              <w:widowControl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555CA5" w:rsidRDefault="00555CA5" w:rsidP="00E96A52">
            <w:pPr>
              <w:widowControl/>
              <w:jc w:val="right"/>
            </w:pPr>
          </w:p>
        </w:tc>
        <w:tc>
          <w:tcPr>
            <w:tcW w:w="1701" w:type="dxa"/>
          </w:tcPr>
          <w:p w:rsidR="00555CA5" w:rsidRDefault="00555CA5" w:rsidP="00E96A52">
            <w:pPr>
              <w:widowControl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555CA5" w:rsidRDefault="00555CA5" w:rsidP="00E96A52">
            <w:pPr>
              <w:widowControl/>
              <w:jc w:val="right"/>
            </w:pPr>
          </w:p>
        </w:tc>
        <w:tc>
          <w:tcPr>
            <w:tcW w:w="1701" w:type="dxa"/>
          </w:tcPr>
          <w:p w:rsidR="00555CA5" w:rsidRDefault="00555CA5" w:rsidP="00E96A52">
            <w:pPr>
              <w:widowControl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555CA5" w:rsidRDefault="00555CA5" w:rsidP="00E96A52">
            <w:pPr>
              <w:widowControl/>
              <w:jc w:val="right"/>
            </w:pPr>
          </w:p>
        </w:tc>
      </w:tr>
      <w:tr w:rsidR="00555CA5" w:rsidTr="00E96A52">
        <w:tc>
          <w:tcPr>
            <w:tcW w:w="6232" w:type="dxa"/>
            <w:gridSpan w:val="6"/>
          </w:tcPr>
          <w:p w:rsidR="00555CA5" w:rsidRDefault="00555CA5" w:rsidP="00555CA5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gridSpan w:val="2"/>
          </w:tcPr>
          <w:p w:rsidR="00555CA5" w:rsidRDefault="00555CA5" w:rsidP="00555CA5">
            <w:pPr>
              <w:widowControl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E96A52" w:rsidRDefault="00E96A52">
      <w:pPr>
        <w:widowControl/>
        <w:jc w:val="left"/>
      </w:pPr>
      <w:r>
        <w:rPr>
          <w:rFonts w:hint="eastAsia"/>
        </w:rPr>
        <w:t>※１ページに収めること。提出の際は赤字を削除。</w:t>
      </w:r>
    </w:p>
    <w:p w:rsidR="00E96A52" w:rsidRDefault="00E96A52" w:rsidP="00D5761A">
      <w:pPr>
        <w:widowControl/>
        <w:ind w:firstLineChars="100" w:firstLine="210"/>
        <w:jc w:val="left"/>
      </w:pPr>
      <w:r w:rsidRPr="00E96A52">
        <w:rPr>
          <w:rFonts w:hint="eastAsia"/>
        </w:rPr>
        <w:t>研究概要がわかるポンチ絵（任意様式、</w:t>
      </w:r>
      <w:r w:rsidRPr="00E96A52">
        <w:rPr>
          <w:rFonts w:hint="eastAsia"/>
        </w:rPr>
        <w:t>A4</w:t>
      </w:r>
      <w:r w:rsidRPr="00E96A52">
        <w:rPr>
          <w:rFonts w:hint="eastAsia"/>
        </w:rPr>
        <w:t>サイズ１枚）</w:t>
      </w:r>
      <w:r>
        <w:rPr>
          <w:rFonts w:hint="eastAsia"/>
        </w:rPr>
        <w:t>を添付すること。</w:t>
      </w:r>
      <w:bookmarkStart w:id="0" w:name="_GoBack"/>
      <w:bookmarkEnd w:id="0"/>
    </w:p>
    <w:sectPr w:rsidR="00E96A52" w:rsidSect="00E96A52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A7" w:rsidRDefault="007646A7" w:rsidP="002A4FE2">
      <w:r>
        <w:separator/>
      </w:r>
    </w:p>
  </w:endnote>
  <w:endnote w:type="continuationSeparator" w:id="0">
    <w:p w:rsidR="007646A7" w:rsidRDefault="007646A7" w:rsidP="002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A7" w:rsidRDefault="007646A7" w:rsidP="002A4FE2">
      <w:r>
        <w:separator/>
      </w:r>
    </w:p>
  </w:footnote>
  <w:footnote w:type="continuationSeparator" w:id="0">
    <w:p w:rsidR="007646A7" w:rsidRDefault="007646A7" w:rsidP="002A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E2" w:rsidRDefault="002A4F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7E"/>
    <w:multiLevelType w:val="hybridMultilevel"/>
    <w:tmpl w:val="C60099BC"/>
    <w:lvl w:ilvl="0" w:tplc="2BC0A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A2606A5"/>
    <w:multiLevelType w:val="hybridMultilevel"/>
    <w:tmpl w:val="E1CCCF4A"/>
    <w:lvl w:ilvl="0" w:tplc="D82467B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B551E04"/>
    <w:multiLevelType w:val="hybridMultilevel"/>
    <w:tmpl w:val="8812C5F2"/>
    <w:lvl w:ilvl="0" w:tplc="5F06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C1759"/>
    <w:multiLevelType w:val="hybridMultilevel"/>
    <w:tmpl w:val="31C23390"/>
    <w:lvl w:ilvl="0" w:tplc="6A2A3CE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31665E23"/>
    <w:multiLevelType w:val="hybridMultilevel"/>
    <w:tmpl w:val="820EB686"/>
    <w:lvl w:ilvl="0" w:tplc="C42ECD02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49B5681E"/>
    <w:multiLevelType w:val="hybridMultilevel"/>
    <w:tmpl w:val="FC1C860A"/>
    <w:lvl w:ilvl="0" w:tplc="999C7CD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84A6805"/>
    <w:multiLevelType w:val="hybridMultilevel"/>
    <w:tmpl w:val="89B0CB8A"/>
    <w:lvl w:ilvl="0" w:tplc="859A027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72590855"/>
    <w:multiLevelType w:val="hybridMultilevel"/>
    <w:tmpl w:val="B276DDC4"/>
    <w:lvl w:ilvl="0" w:tplc="8C0E6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30033"/>
    <w:multiLevelType w:val="hybridMultilevel"/>
    <w:tmpl w:val="C4AA34D6"/>
    <w:lvl w:ilvl="0" w:tplc="FD46F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E2"/>
    <w:rsid w:val="00005669"/>
    <w:rsid w:val="0003066C"/>
    <w:rsid w:val="000B6F41"/>
    <w:rsid w:val="000F04A6"/>
    <w:rsid w:val="001E161B"/>
    <w:rsid w:val="002513FF"/>
    <w:rsid w:val="00260E82"/>
    <w:rsid w:val="00267E2E"/>
    <w:rsid w:val="002A4FE2"/>
    <w:rsid w:val="002F74F5"/>
    <w:rsid w:val="0030585D"/>
    <w:rsid w:val="00374CCE"/>
    <w:rsid w:val="003B16AD"/>
    <w:rsid w:val="003D75FD"/>
    <w:rsid w:val="003E7E61"/>
    <w:rsid w:val="003F4B7A"/>
    <w:rsid w:val="00467D3F"/>
    <w:rsid w:val="00555CA5"/>
    <w:rsid w:val="005E3E08"/>
    <w:rsid w:val="00726547"/>
    <w:rsid w:val="007646A7"/>
    <w:rsid w:val="00786E14"/>
    <w:rsid w:val="007B72F8"/>
    <w:rsid w:val="00810BB1"/>
    <w:rsid w:val="00882639"/>
    <w:rsid w:val="00914B8A"/>
    <w:rsid w:val="00996588"/>
    <w:rsid w:val="00A02F4C"/>
    <w:rsid w:val="00AC0EAF"/>
    <w:rsid w:val="00B13490"/>
    <w:rsid w:val="00B639D4"/>
    <w:rsid w:val="00B750FB"/>
    <w:rsid w:val="00BC3936"/>
    <w:rsid w:val="00CD1107"/>
    <w:rsid w:val="00D04F59"/>
    <w:rsid w:val="00D4425E"/>
    <w:rsid w:val="00D5761A"/>
    <w:rsid w:val="00D968D5"/>
    <w:rsid w:val="00DB20DA"/>
    <w:rsid w:val="00DC631E"/>
    <w:rsid w:val="00DC7250"/>
    <w:rsid w:val="00E44DE5"/>
    <w:rsid w:val="00E96A52"/>
    <w:rsid w:val="00EB1B0A"/>
    <w:rsid w:val="00EE6EE4"/>
    <w:rsid w:val="00F13F6D"/>
    <w:rsid w:val="00F207B4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01082-2FCD-4E2A-B1D5-8EBAB0A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FE2"/>
    <w:pPr>
      <w:jc w:val="center"/>
    </w:pPr>
    <w:rPr>
      <w:rFonts w:ascii="ＭＳ 明朝" w:hAnsi="ＭＳ 明朝" w:cs="ＭＳゴシック"/>
      <w:color w:val="434343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A4FE2"/>
    <w:rPr>
      <w:rFonts w:ascii="ＭＳ 明朝" w:hAnsi="ＭＳ 明朝" w:cs="ＭＳゴシック"/>
      <w:color w:val="434343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A4FE2"/>
    <w:pPr>
      <w:jc w:val="right"/>
    </w:pPr>
    <w:rPr>
      <w:rFonts w:ascii="ＭＳ 明朝" w:hAnsi="ＭＳ 明朝" w:cs="ＭＳゴシック"/>
      <w:color w:val="434343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A4FE2"/>
    <w:rPr>
      <w:rFonts w:ascii="ＭＳ 明朝" w:hAnsi="ＭＳ 明朝" w:cs="ＭＳゴシック"/>
      <w:color w:val="434343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A4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FE2"/>
  </w:style>
  <w:style w:type="paragraph" w:styleId="a9">
    <w:name w:val="footer"/>
    <w:basedOn w:val="a"/>
    <w:link w:val="aa"/>
    <w:uiPriority w:val="99"/>
    <w:unhideWhenUsed/>
    <w:rsid w:val="002A4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FE2"/>
  </w:style>
  <w:style w:type="paragraph" w:styleId="ab">
    <w:name w:val="List Paragraph"/>
    <w:basedOn w:val="a"/>
    <w:uiPriority w:val="34"/>
    <w:qFormat/>
    <w:rsid w:val="00B13490"/>
    <w:pPr>
      <w:ind w:leftChars="400" w:left="840"/>
    </w:pPr>
  </w:style>
  <w:style w:type="table" w:styleId="ac">
    <w:name w:val="Table Grid"/>
    <w:basedOn w:val="a1"/>
    <w:uiPriority w:val="39"/>
    <w:rsid w:val="0055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智美</dc:creator>
  <cp:keywords/>
  <dc:description/>
  <cp:lastModifiedBy>齋藤 智美</cp:lastModifiedBy>
  <cp:revision>20</cp:revision>
  <cp:lastPrinted>2022-09-07T07:14:00Z</cp:lastPrinted>
  <dcterms:created xsi:type="dcterms:W3CDTF">2022-09-02T03:03:00Z</dcterms:created>
  <dcterms:modified xsi:type="dcterms:W3CDTF">2022-09-21T00:00:00Z</dcterms:modified>
</cp:coreProperties>
</file>